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9E" w:rsidRPr="00923E44" w:rsidRDefault="0060271F">
      <w:pPr>
        <w:rPr>
          <w:sz w:val="24"/>
          <w:szCs w:val="24"/>
          <w:u w:val="single"/>
        </w:rPr>
      </w:pPr>
      <w:r w:rsidRPr="0060271F">
        <w:rPr>
          <w:b/>
          <w:sz w:val="24"/>
          <w:szCs w:val="24"/>
          <w:u w:val="single"/>
        </w:rPr>
        <w:t xml:space="preserve"> Home Blood Pressure Monitoring Diary</w:t>
      </w:r>
      <w:r w:rsidRPr="00923E44">
        <w:rPr>
          <w:b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 w:rsidR="00E207BB">
        <w:rPr>
          <w:b/>
          <w:sz w:val="24"/>
          <w:szCs w:val="24"/>
          <w:u w:val="single"/>
        </w:rPr>
        <w:t>Gourock Medical Practice</w:t>
      </w:r>
    </w:p>
    <w:p w:rsidR="0060271F" w:rsidRPr="00966F5C" w:rsidRDefault="00966F5C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NAME:                                                            DATE OF BIRTH:                                        ADDRESS: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115"/>
        <w:tblW w:w="5006" w:type="pct"/>
        <w:tblLook w:val="04A0" w:firstRow="1" w:lastRow="0" w:firstColumn="1" w:lastColumn="0" w:noHBand="0" w:noVBand="1"/>
      </w:tblPr>
      <w:tblGrid>
        <w:gridCol w:w="2146"/>
        <w:gridCol w:w="721"/>
        <w:gridCol w:w="1961"/>
        <w:gridCol w:w="1765"/>
        <w:gridCol w:w="1550"/>
        <w:gridCol w:w="1873"/>
        <w:gridCol w:w="2151"/>
        <w:gridCol w:w="2024"/>
      </w:tblGrid>
      <w:tr w:rsidR="00923E44" w:rsidTr="00923E44">
        <w:trPr>
          <w:trHeight w:val="551"/>
        </w:trPr>
        <w:tc>
          <w:tcPr>
            <w:tcW w:w="756" w:type="pct"/>
            <w:tcBorders>
              <w:top w:val="nil"/>
              <w:left w:val="nil"/>
            </w:tcBorders>
          </w:tcPr>
          <w:p w:rsidR="00923E44" w:rsidRDefault="00923E44" w:rsidP="00923E44"/>
        </w:tc>
        <w:tc>
          <w:tcPr>
            <w:tcW w:w="1566" w:type="pct"/>
            <w:gridSpan w:val="3"/>
            <w:shd w:val="clear" w:color="auto" w:fill="D9D9D9" w:themeFill="background1" w:themeFillShade="D9"/>
          </w:tcPr>
          <w:p w:rsidR="00923E44" w:rsidRPr="000E4685" w:rsidRDefault="00923E44" w:rsidP="00923E44">
            <w:pPr>
              <w:jc w:val="center"/>
              <w:rPr>
                <w:b/>
                <w:sz w:val="28"/>
                <w:szCs w:val="28"/>
              </w:rPr>
            </w:pPr>
            <w:r w:rsidRPr="000E4685">
              <w:rPr>
                <w:b/>
                <w:sz w:val="28"/>
                <w:szCs w:val="28"/>
              </w:rPr>
              <w:t>Morning (6am and 12 noon)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FFFFFF" w:themeFill="background1"/>
          </w:tcPr>
          <w:p w:rsidR="00923E44" w:rsidRPr="0060271F" w:rsidRDefault="00923E44" w:rsidP="00923E44">
            <w:pPr>
              <w:rPr>
                <w:b/>
              </w:rPr>
            </w:pPr>
          </w:p>
        </w:tc>
        <w:tc>
          <w:tcPr>
            <w:tcW w:w="1418" w:type="pct"/>
            <w:gridSpan w:val="2"/>
            <w:shd w:val="clear" w:color="auto" w:fill="D9D9D9" w:themeFill="background1" w:themeFillShade="D9"/>
          </w:tcPr>
          <w:p w:rsidR="00923E44" w:rsidRPr="000E4685" w:rsidRDefault="00923E44" w:rsidP="00923E44">
            <w:pPr>
              <w:jc w:val="center"/>
              <w:rPr>
                <w:b/>
                <w:sz w:val="28"/>
                <w:szCs w:val="28"/>
              </w:rPr>
            </w:pPr>
            <w:r w:rsidRPr="000E4685">
              <w:rPr>
                <w:b/>
                <w:sz w:val="28"/>
                <w:szCs w:val="28"/>
              </w:rPr>
              <w:t>Evening (after 6pm)</w:t>
            </w:r>
          </w:p>
        </w:tc>
        <w:tc>
          <w:tcPr>
            <w:tcW w:w="713" w:type="pct"/>
            <w:shd w:val="clear" w:color="auto" w:fill="D9D9D9" w:themeFill="background1" w:themeFillShade="D9"/>
          </w:tcPr>
          <w:p w:rsidR="00923E44" w:rsidRPr="0060271F" w:rsidRDefault="00923E44" w:rsidP="00923E44">
            <w:pPr>
              <w:rPr>
                <w:b/>
                <w:i/>
              </w:rPr>
            </w:pPr>
            <w:r w:rsidRPr="0060271F">
              <w:rPr>
                <w:b/>
                <w:i/>
              </w:rPr>
              <w:t>Notes (e.g. feeling unwell etc)</w:t>
            </w:r>
          </w:p>
        </w:tc>
      </w:tr>
      <w:tr w:rsidR="00923E44" w:rsidTr="00923E44">
        <w:trPr>
          <w:trHeight w:val="424"/>
        </w:trPr>
        <w:tc>
          <w:tcPr>
            <w:tcW w:w="756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 w:rsidRPr="0060271F">
              <w:rPr>
                <w:b/>
              </w:rPr>
              <w:t>Date</w:t>
            </w:r>
          </w:p>
        </w:tc>
        <w:tc>
          <w:tcPr>
            <w:tcW w:w="254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 w:rsidRPr="0060271F">
              <w:rPr>
                <w:b/>
              </w:rPr>
              <w:t>Time</w:t>
            </w:r>
          </w:p>
        </w:tc>
        <w:tc>
          <w:tcPr>
            <w:tcW w:w="691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>
              <w:rPr>
                <w:b/>
              </w:rPr>
              <w:t>Systolic</w:t>
            </w:r>
            <w:r w:rsidRPr="0060271F">
              <w:rPr>
                <w:b/>
              </w:rPr>
              <w:t xml:space="preserve">/diastolic </w:t>
            </w:r>
          </w:p>
        </w:tc>
        <w:tc>
          <w:tcPr>
            <w:tcW w:w="622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>
              <w:rPr>
                <w:b/>
              </w:rPr>
              <w:t>Systolic</w:t>
            </w:r>
            <w:r w:rsidRPr="0060271F">
              <w:rPr>
                <w:b/>
              </w:rPr>
              <w:t xml:space="preserve">/diastolic </w:t>
            </w:r>
          </w:p>
        </w:tc>
        <w:tc>
          <w:tcPr>
            <w:tcW w:w="546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60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>
              <w:rPr>
                <w:b/>
              </w:rPr>
              <w:t xml:space="preserve">Systolic </w:t>
            </w:r>
            <w:r w:rsidRPr="0060271F">
              <w:rPr>
                <w:b/>
              </w:rPr>
              <w:t xml:space="preserve">/diastolic 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:rsidR="00923E44" w:rsidRPr="0060271F" w:rsidRDefault="00923E44" w:rsidP="00923E44">
            <w:pPr>
              <w:rPr>
                <w:b/>
              </w:rPr>
            </w:pPr>
            <w:r>
              <w:rPr>
                <w:b/>
              </w:rPr>
              <w:t>Systolic</w:t>
            </w:r>
            <w:r w:rsidRPr="0060271F">
              <w:rPr>
                <w:b/>
              </w:rPr>
              <w:t xml:space="preserve">/diastolic </w:t>
            </w:r>
          </w:p>
        </w:tc>
        <w:tc>
          <w:tcPr>
            <w:tcW w:w="713" w:type="pct"/>
            <w:shd w:val="clear" w:color="auto" w:fill="F2F2F2" w:themeFill="background1" w:themeFillShade="F2"/>
          </w:tcPr>
          <w:p w:rsidR="00923E44" w:rsidRDefault="00923E44" w:rsidP="00923E44"/>
        </w:tc>
      </w:tr>
      <w:tr w:rsidR="00923E44" w:rsidTr="00923E44">
        <w:trPr>
          <w:trHeight w:val="424"/>
        </w:trPr>
        <w:tc>
          <w:tcPr>
            <w:tcW w:w="756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Example</w:t>
            </w:r>
          </w:p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31/03/2016</w:t>
            </w:r>
          </w:p>
        </w:tc>
        <w:tc>
          <w:tcPr>
            <w:tcW w:w="254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08.00</w:t>
            </w:r>
          </w:p>
        </w:tc>
        <w:tc>
          <w:tcPr>
            <w:tcW w:w="691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135/85</w:t>
            </w:r>
          </w:p>
        </w:tc>
        <w:tc>
          <w:tcPr>
            <w:tcW w:w="622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165/95</w:t>
            </w:r>
          </w:p>
        </w:tc>
        <w:tc>
          <w:tcPr>
            <w:tcW w:w="546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18.00</w:t>
            </w:r>
          </w:p>
        </w:tc>
        <w:tc>
          <w:tcPr>
            <w:tcW w:w="660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156/90</w:t>
            </w:r>
          </w:p>
        </w:tc>
        <w:tc>
          <w:tcPr>
            <w:tcW w:w="758" w:type="pct"/>
            <w:shd w:val="clear" w:color="auto" w:fill="EEECE1" w:themeFill="background2"/>
          </w:tcPr>
          <w:p w:rsidR="00923E44" w:rsidRPr="000E4685" w:rsidRDefault="00923E44" w:rsidP="00923E44">
            <w:pPr>
              <w:rPr>
                <w:b/>
                <w:i/>
              </w:rPr>
            </w:pPr>
            <w:r w:rsidRPr="000E4685">
              <w:rPr>
                <w:b/>
                <w:i/>
              </w:rPr>
              <w:t>135/45</w:t>
            </w:r>
          </w:p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96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29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44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78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93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17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50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  <w:tr w:rsidR="00923E44" w:rsidTr="00923E44">
        <w:trPr>
          <w:trHeight w:val="350"/>
        </w:trPr>
        <w:tc>
          <w:tcPr>
            <w:tcW w:w="756" w:type="pct"/>
          </w:tcPr>
          <w:p w:rsidR="00923E44" w:rsidRDefault="00923E44" w:rsidP="00923E44"/>
        </w:tc>
        <w:tc>
          <w:tcPr>
            <w:tcW w:w="254" w:type="pct"/>
          </w:tcPr>
          <w:p w:rsidR="00923E44" w:rsidRDefault="00923E44" w:rsidP="00923E44"/>
        </w:tc>
        <w:tc>
          <w:tcPr>
            <w:tcW w:w="691" w:type="pct"/>
          </w:tcPr>
          <w:p w:rsidR="00923E44" w:rsidRDefault="00923E44" w:rsidP="00923E44"/>
        </w:tc>
        <w:tc>
          <w:tcPr>
            <w:tcW w:w="622" w:type="pct"/>
          </w:tcPr>
          <w:p w:rsidR="00923E44" w:rsidRDefault="00923E44" w:rsidP="00923E44"/>
        </w:tc>
        <w:tc>
          <w:tcPr>
            <w:tcW w:w="546" w:type="pct"/>
          </w:tcPr>
          <w:p w:rsidR="00923E44" w:rsidRDefault="00923E44" w:rsidP="00923E44"/>
        </w:tc>
        <w:tc>
          <w:tcPr>
            <w:tcW w:w="660" w:type="pct"/>
          </w:tcPr>
          <w:p w:rsidR="00923E44" w:rsidRDefault="00923E44" w:rsidP="00923E44"/>
        </w:tc>
        <w:tc>
          <w:tcPr>
            <w:tcW w:w="758" w:type="pct"/>
          </w:tcPr>
          <w:p w:rsidR="00923E44" w:rsidRDefault="00923E44" w:rsidP="00923E44"/>
        </w:tc>
        <w:tc>
          <w:tcPr>
            <w:tcW w:w="713" w:type="pct"/>
          </w:tcPr>
          <w:p w:rsidR="00923E44" w:rsidRDefault="00923E44" w:rsidP="00923E44"/>
        </w:tc>
      </w:tr>
    </w:tbl>
    <w:p w:rsidR="00923E44" w:rsidRDefault="00923E44">
      <w:pPr>
        <w:rPr>
          <w:b/>
          <w:sz w:val="24"/>
          <w:szCs w:val="24"/>
        </w:rPr>
      </w:pPr>
    </w:p>
    <w:p w:rsidR="000E4685" w:rsidRDefault="000E4685">
      <w:pPr>
        <w:rPr>
          <w:b/>
          <w:sz w:val="24"/>
          <w:szCs w:val="24"/>
        </w:rPr>
      </w:pPr>
      <w:r w:rsidRPr="000E4685">
        <w:rPr>
          <w:b/>
          <w:sz w:val="24"/>
          <w:szCs w:val="24"/>
        </w:rPr>
        <w:t>Please find a comfortable</w:t>
      </w:r>
      <w:r w:rsidR="00923E44">
        <w:rPr>
          <w:b/>
          <w:sz w:val="24"/>
          <w:szCs w:val="24"/>
        </w:rPr>
        <w:t xml:space="preserve"> and</w:t>
      </w:r>
      <w:r w:rsidRPr="000E4685">
        <w:rPr>
          <w:b/>
          <w:sz w:val="24"/>
          <w:szCs w:val="24"/>
        </w:rPr>
        <w:t xml:space="preserve"> quiet area to do</w:t>
      </w:r>
      <w:r>
        <w:rPr>
          <w:b/>
          <w:sz w:val="24"/>
          <w:szCs w:val="24"/>
        </w:rPr>
        <w:t xml:space="preserve"> the</w:t>
      </w:r>
      <w:r w:rsidR="00923E44">
        <w:rPr>
          <w:b/>
          <w:sz w:val="24"/>
          <w:szCs w:val="24"/>
        </w:rPr>
        <w:t xml:space="preserve"> test.  S</w:t>
      </w:r>
      <w:r w:rsidRPr="000E4685">
        <w:rPr>
          <w:b/>
          <w:sz w:val="24"/>
          <w:szCs w:val="24"/>
        </w:rPr>
        <w:t>it and relax with legs uncrossed, do not talk</w:t>
      </w:r>
      <w:r>
        <w:rPr>
          <w:b/>
          <w:sz w:val="24"/>
          <w:szCs w:val="24"/>
        </w:rPr>
        <w:t xml:space="preserve"> and if you smoke try </w:t>
      </w:r>
      <w:r w:rsidRPr="00923E44">
        <w:rPr>
          <w:b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to have a cigarette for </w:t>
      </w:r>
      <w:r w:rsidR="00923E44">
        <w:rPr>
          <w:b/>
          <w:sz w:val="24"/>
          <w:szCs w:val="24"/>
        </w:rPr>
        <w:t>at least 20 minutes</w:t>
      </w:r>
      <w:r>
        <w:rPr>
          <w:b/>
          <w:sz w:val="24"/>
          <w:szCs w:val="24"/>
        </w:rPr>
        <w:t xml:space="preserve"> before taking</w:t>
      </w:r>
      <w:r w:rsidR="00923E44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test</w:t>
      </w:r>
      <w:r w:rsidR="00923E44">
        <w:rPr>
          <w:b/>
          <w:sz w:val="24"/>
          <w:szCs w:val="24"/>
        </w:rPr>
        <w:t>.</w:t>
      </w:r>
    </w:p>
    <w:p w:rsidR="000E4685" w:rsidRPr="000E4685" w:rsidRDefault="000E4685" w:rsidP="000E4685">
      <w:pPr>
        <w:rPr>
          <w:b/>
          <w:sz w:val="24"/>
          <w:szCs w:val="24"/>
        </w:rPr>
      </w:pPr>
      <w:r w:rsidRPr="000E4685">
        <w:rPr>
          <w:b/>
          <w:sz w:val="24"/>
          <w:szCs w:val="24"/>
        </w:rPr>
        <w:t xml:space="preserve">Please monitor </w:t>
      </w:r>
      <w:r w:rsidR="00923E44">
        <w:rPr>
          <w:b/>
          <w:sz w:val="24"/>
          <w:szCs w:val="24"/>
        </w:rPr>
        <w:t>B</w:t>
      </w:r>
      <w:r w:rsidRPr="000E4685">
        <w:rPr>
          <w:b/>
          <w:sz w:val="24"/>
          <w:szCs w:val="24"/>
        </w:rPr>
        <w:t xml:space="preserve">lood </w:t>
      </w:r>
      <w:r w:rsidR="00923E44">
        <w:rPr>
          <w:b/>
          <w:sz w:val="24"/>
          <w:szCs w:val="24"/>
        </w:rPr>
        <w:t>P</w:t>
      </w:r>
      <w:r w:rsidRPr="000E4685">
        <w:rPr>
          <w:b/>
          <w:sz w:val="24"/>
          <w:szCs w:val="24"/>
        </w:rPr>
        <w:t>ressure readings for 7 days, take 2 readings in the morning and 2 readings in the evening</w:t>
      </w:r>
      <w:r w:rsidR="00923E4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with 1 minute apart each time</w:t>
      </w:r>
      <w:r w:rsidRPr="000E4685">
        <w:rPr>
          <w:b/>
          <w:sz w:val="24"/>
          <w:szCs w:val="24"/>
        </w:rPr>
        <w:t xml:space="preserve">.  Write results </w:t>
      </w:r>
      <w:proofErr w:type="gramStart"/>
      <w:r w:rsidRPr="000E4685">
        <w:rPr>
          <w:b/>
          <w:sz w:val="24"/>
          <w:szCs w:val="24"/>
        </w:rPr>
        <w:t>as</w:t>
      </w:r>
      <w:proofErr w:type="gramEnd"/>
      <w:r w:rsidRPr="000E4685">
        <w:rPr>
          <w:b/>
          <w:sz w:val="24"/>
          <w:szCs w:val="24"/>
        </w:rPr>
        <w:t xml:space="preserve"> per example </w:t>
      </w:r>
      <w:r w:rsidR="00923E44">
        <w:rPr>
          <w:b/>
          <w:sz w:val="24"/>
          <w:szCs w:val="24"/>
        </w:rPr>
        <w:t>Systolic/D</w:t>
      </w:r>
      <w:r>
        <w:rPr>
          <w:b/>
          <w:sz w:val="24"/>
          <w:szCs w:val="24"/>
        </w:rPr>
        <w:t xml:space="preserve">iastolic this means </w:t>
      </w:r>
      <w:r w:rsidR="00923E44">
        <w:rPr>
          <w:b/>
          <w:sz w:val="24"/>
          <w:szCs w:val="24"/>
        </w:rPr>
        <w:t xml:space="preserve">top number/bottom number. </w:t>
      </w:r>
    </w:p>
    <w:p w:rsidR="000E4685" w:rsidRPr="00923E44" w:rsidRDefault="00923E44">
      <w:pPr>
        <w:rPr>
          <w:b/>
          <w:sz w:val="24"/>
          <w:szCs w:val="24"/>
        </w:rPr>
      </w:pPr>
      <w:r w:rsidRPr="000E4685">
        <w:rPr>
          <w:b/>
          <w:sz w:val="24"/>
          <w:szCs w:val="24"/>
        </w:rPr>
        <w:t xml:space="preserve">Any concerns </w:t>
      </w:r>
      <w:r>
        <w:rPr>
          <w:b/>
          <w:sz w:val="24"/>
          <w:szCs w:val="24"/>
        </w:rPr>
        <w:t xml:space="preserve">please </w:t>
      </w:r>
      <w:r w:rsidRPr="000E4685">
        <w:rPr>
          <w:b/>
          <w:sz w:val="24"/>
          <w:szCs w:val="24"/>
        </w:rPr>
        <w:t>cont</w:t>
      </w:r>
      <w:r>
        <w:rPr>
          <w:b/>
          <w:sz w:val="24"/>
          <w:szCs w:val="24"/>
        </w:rPr>
        <w:t>act the Practice Nurse for advic</w:t>
      </w:r>
      <w:r w:rsidRPr="000E4685">
        <w:rPr>
          <w:b/>
          <w:sz w:val="24"/>
          <w:szCs w:val="24"/>
        </w:rPr>
        <w:t xml:space="preserve">e.  </w:t>
      </w:r>
    </w:p>
    <w:sectPr w:rsidR="000E4685" w:rsidRPr="00923E44" w:rsidSect="00BA5A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52"/>
    <w:rsid w:val="000E4685"/>
    <w:rsid w:val="001B499E"/>
    <w:rsid w:val="001C6C2D"/>
    <w:rsid w:val="002606A9"/>
    <w:rsid w:val="002B4AC1"/>
    <w:rsid w:val="003021E9"/>
    <w:rsid w:val="005834BF"/>
    <w:rsid w:val="0060271F"/>
    <w:rsid w:val="006C2F16"/>
    <w:rsid w:val="00733C16"/>
    <w:rsid w:val="00923E44"/>
    <w:rsid w:val="00966F5C"/>
    <w:rsid w:val="00BA590F"/>
    <w:rsid w:val="00BA5A52"/>
    <w:rsid w:val="00E207BB"/>
    <w:rsid w:val="00EB3058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74B6F-F0DE-4497-A3A4-6C20620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37490-CEB6-429B-A321-46CB3340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46471nurse</dc:creator>
  <cp:lastModifiedBy>Carole Oliver</cp:lastModifiedBy>
  <cp:revision>3</cp:revision>
  <cp:lastPrinted>2019-11-15T12:21:00Z</cp:lastPrinted>
  <dcterms:created xsi:type="dcterms:W3CDTF">2025-02-25T16:57:00Z</dcterms:created>
  <dcterms:modified xsi:type="dcterms:W3CDTF">2025-02-25T16:59:00Z</dcterms:modified>
</cp:coreProperties>
</file>